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center"/>
        <w:rPr>
          <w:b/>
          <w:b/>
          <w:bCs/>
        </w:rPr>
      </w:pPr>
      <w:r>
        <w:rPr>
          <w:b/>
          <w:bCs/>
        </w:rPr>
        <w:t>POSIEDZENIE</w:t>
        <w:br/>
        <w:t xml:space="preserve">Parafialnej Rady Duszpasterskiej </w:t>
      </w:r>
    </w:p>
    <w:p>
      <w:pPr>
        <w:pStyle w:val="Standard"/>
        <w:jc w:val="center"/>
        <w:rPr>
          <w:b/>
          <w:b/>
          <w:bCs/>
        </w:rPr>
      </w:pPr>
      <w:r>
        <w:rPr>
          <w:b/>
          <w:bCs/>
        </w:rPr>
        <w:t xml:space="preserve">w dniu </w:t>
      </w:r>
      <w:r>
        <w:rPr>
          <w:b/>
          <w:bCs/>
        </w:rPr>
        <w:t>23</w:t>
      </w:r>
      <w:r>
        <w:rPr>
          <w:b/>
          <w:bCs/>
        </w:rPr>
        <w:t>.0</w:t>
      </w:r>
      <w:r>
        <w:rPr>
          <w:b/>
          <w:bCs/>
        </w:rPr>
        <w:t>9</w:t>
      </w:r>
      <w:r>
        <w:rPr>
          <w:b/>
          <w:bCs/>
        </w:rPr>
        <w:t>.2026 r.</w:t>
      </w:r>
    </w:p>
    <w:p>
      <w:pPr>
        <w:pStyle w:val="Standard"/>
        <w:jc w:val="center"/>
        <w:rPr/>
      </w:pPr>
      <w:r>
        <w:rPr/>
      </w:r>
    </w:p>
    <w:p>
      <w:pPr>
        <w:pStyle w:val="ListParagraph"/>
        <w:numPr>
          <w:ilvl w:val="0"/>
          <w:numId w:val="2"/>
        </w:numPr>
        <w:spacing w:lineRule="auto" w:line="276" w:before="114" w:after="27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Rozpoczęcie spotkania – modlitwa</w:t>
      </w:r>
    </w:p>
    <w:p>
      <w:pPr>
        <w:pStyle w:val="ListParagraph"/>
        <w:numPr>
          <w:ilvl w:val="0"/>
          <w:numId w:val="2"/>
        </w:numPr>
        <w:spacing w:lineRule="auto" w:line="276" w:before="114" w:after="27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Odczytanie protokołu z posiedzenia PRD z dnia 25.05.2026 r.</w:t>
      </w:r>
    </w:p>
    <w:p>
      <w:pPr>
        <w:pStyle w:val="ListParagraph"/>
        <w:numPr>
          <w:ilvl w:val="0"/>
          <w:numId w:val="2"/>
        </w:numPr>
        <w:spacing w:lineRule="auto" w:line="276" w:before="114" w:after="27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Dyskusja dotycząca zrobienia podjazdu dla osób niepełnosprawnych i wózków z małymi dziećmi w kościele w Nietkowie. Zaproponowano sprawdzenie możliwości montażu lub zakupu mobilnego podjazdu</w:t>
      </w:r>
    </w:p>
    <w:p>
      <w:pPr>
        <w:pStyle w:val="ListParagraph"/>
        <w:numPr>
          <w:ilvl w:val="0"/>
          <w:numId w:val="2"/>
        </w:numPr>
        <w:spacing w:lineRule="auto" w:line="276" w:before="114" w:after="27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Dyskusja na temat udostępnienia toalety przy kościele w Nietkowie na czas nabożeństw. Rozważenie możliwości dzierżawy lub kupna przenośnej toalety oraz jej lokalizacji. Nie podjęto wiążących decyzji</w:t>
      </w:r>
    </w:p>
    <w:p>
      <w:pPr>
        <w:pStyle w:val="ListParagraph"/>
        <w:numPr>
          <w:ilvl w:val="0"/>
          <w:numId w:val="2"/>
        </w:numPr>
        <w:spacing w:lineRule="auto" w:line="276" w:before="114" w:after="27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Informacja ks. proboszcza o zakupieniu dwóch stojaków do kościołów umożliwiających sprawniejsze zaangażowanie parafian w posługi na Mszach św.</w:t>
      </w:r>
    </w:p>
    <w:p>
      <w:pPr>
        <w:pStyle w:val="ListParagraph"/>
        <w:numPr>
          <w:ilvl w:val="0"/>
          <w:numId w:val="2"/>
        </w:numPr>
        <w:spacing w:lineRule="auto" w:line="276" w:before="114" w:after="27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Informacja ks. proboszcza o wyznaczonej w dniach od 22 do 29 listopada br. renowacji misji św., które odbyły się w naszej parafii 4 lata temu. Przedstawienie planu i treści spotkań na nabożeństwach dla wiernych. Uzgodniono godziny nabożeństw w Czerwieńsku od poniedziałku do soboty  10.00 i 19.00, a w Nietkowie od poniedziałku do soboty 17.00 oraz  w Czerwieńsku od poniedziałku do soboty Msza św. o godz. 18.30. Zgłoszenie przez ks. proboszcza potrzeby zrobienia banerów i ulotek informacyjnych oraz zaproszeń dla parafian. W trakcie dyskusji zwrócono uwagę, żeby w planie misji uwzględnić spotkanie tematyczne dla młodzieży</w:t>
      </w:r>
    </w:p>
    <w:p>
      <w:pPr>
        <w:pStyle w:val="ListParagraph"/>
        <w:numPr>
          <w:ilvl w:val="0"/>
          <w:numId w:val="2"/>
        </w:numPr>
        <w:spacing w:lineRule="auto" w:line="276" w:before="114" w:after="27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Dyskusja dotycząca potrzeby zaangażowania, formacji istniejących grup działających w parafii; wyznaczenia animatorów, którzy zaopiekują się osobami chętnymi do spotkań w istniejących grupach czy też tworzonych grupach domowych. Nie podjęto wiążących decyzji</w:t>
      </w:r>
    </w:p>
    <w:p>
      <w:pPr>
        <w:pStyle w:val="ListParagraph"/>
        <w:numPr>
          <w:ilvl w:val="0"/>
          <w:numId w:val="2"/>
        </w:numPr>
        <w:spacing w:lineRule="auto" w:line="276" w:before="114" w:after="27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Informacja ks. proboszcza o planowanej Wigilii dla osób starszych i samotnych oraz o trudnościach organizacyjnych z nią związanych</w:t>
      </w:r>
    </w:p>
    <w:p>
      <w:pPr>
        <w:pStyle w:val="ListParagraph"/>
        <w:numPr>
          <w:ilvl w:val="0"/>
          <w:numId w:val="2"/>
        </w:numPr>
        <w:spacing w:lineRule="auto" w:line="276" w:before="114" w:after="27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Informacja ks. proboszcza o kontynuowaniu prac remontowych w kościele w Nietkowie. Koszt prac w tym roku wyniesie 140.000 zł. Środki pozyskane na ten cel z dotacji wynoszą 90.000 zł</w:t>
      </w:r>
    </w:p>
    <w:p>
      <w:pPr>
        <w:pStyle w:val="ListParagraph"/>
        <w:numPr>
          <w:ilvl w:val="0"/>
          <w:numId w:val="2"/>
        </w:numPr>
        <w:spacing w:lineRule="auto" w:line="276" w:before="114" w:after="27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Informacja ks. wikarego planowanej ewaluacji stosowania ustawy o przeciwdziałaniu zagrożeniom przestępczością na tle seksualnym i ochronie dzieci małoletnich. Sprawdzenie, czy przyjęte prze parafię zapisy w standardach ochrony małoletnich sprawdzają się w praktyce oraz czy są stosowane na co dzień.</w:t>
      </w:r>
    </w:p>
    <w:p>
      <w:pPr>
        <w:pStyle w:val="ListParagraph"/>
        <w:numPr>
          <w:ilvl w:val="0"/>
          <w:numId w:val="2"/>
        </w:numPr>
        <w:spacing w:lineRule="auto" w:line="276" w:before="114" w:after="27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Modlitwa na zakończenie posiedzenia.</w:t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  <w:t xml:space="preserve">                                                                                    </w:t>
      </w:r>
      <w:r>
        <w:rPr/>
        <w:tab/>
        <w:tab/>
        <w:tab/>
        <w:tab/>
        <w:t>W zastępstwie sekretarza</w:t>
      </w:r>
    </w:p>
    <w:p>
      <w:pPr>
        <w:pStyle w:val="ListParagraph"/>
        <w:rPr/>
      </w:pPr>
      <w:r>
        <w:rPr/>
        <w:t xml:space="preserve">                                                                                     </w:t>
      </w:r>
      <w:r>
        <w:rPr/>
        <w:tab/>
        <w:tab/>
        <w:tab/>
        <w:tab/>
        <w:tab/>
        <w:t>Alicja Napora</w:t>
      </w:r>
    </w:p>
    <w:p>
      <w:pPr>
        <w:pStyle w:val="ListParagraph"/>
        <w:rPr>
          <w:b/>
          <w:b/>
          <w:bCs/>
        </w:rPr>
      </w:pPr>
      <w:r>
        <w:rPr/>
      </w:r>
    </w:p>
    <w:p>
      <w:pPr>
        <w:pStyle w:val="ListParagraph"/>
        <w:rPr/>
      </w:pPr>
      <w:r>
        <w:rPr>
          <w:b/>
          <w:bCs/>
        </w:rPr>
        <w:t>Lista osób obecnych na posiedzeniu PRD:</w:t>
      </w:r>
    </w:p>
    <w:p>
      <w:pPr>
        <w:pStyle w:val="ListParagraph"/>
        <w:numPr>
          <w:ilvl w:val="0"/>
          <w:numId w:val="1"/>
        </w:numPr>
        <w:rPr/>
      </w:pPr>
      <w:r>
        <w:rPr/>
        <w:t>ks. Dariusz Orłowski</w:t>
      </w:r>
    </w:p>
    <w:p>
      <w:pPr>
        <w:pStyle w:val="ListParagraph"/>
        <w:numPr>
          <w:ilvl w:val="0"/>
          <w:numId w:val="1"/>
        </w:numPr>
        <w:rPr/>
      </w:pPr>
      <w:r>
        <w:rPr/>
        <w:t>ks. Tomasz Szulc</w:t>
      </w:r>
    </w:p>
    <w:p>
      <w:pPr>
        <w:pStyle w:val="ListParagraph"/>
        <w:numPr>
          <w:ilvl w:val="0"/>
          <w:numId w:val="1"/>
        </w:numPr>
        <w:rPr/>
      </w:pPr>
      <w:r>
        <w:rPr/>
        <w:t>Waldemar Napora</w:t>
      </w:r>
    </w:p>
    <w:p>
      <w:pPr>
        <w:pStyle w:val="ListParagraph"/>
        <w:numPr>
          <w:ilvl w:val="0"/>
          <w:numId w:val="1"/>
        </w:numPr>
        <w:rPr/>
      </w:pPr>
      <w:r>
        <w:rPr/>
        <w:t>Alicja Napora</w:t>
      </w:r>
    </w:p>
    <w:p>
      <w:pPr>
        <w:pStyle w:val="ListParagraph"/>
        <w:numPr>
          <w:ilvl w:val="0"/>
          <w:numId w:val="1"/>
        </w:numPr>
        <w:rPr/>
      </w:pPr>
      <w:r>
        <w:rPr/>
        <w:t>Elżbieta Śliwińska</w:t>
      </w:r>
    </w:p>
    <w:p>
      <w:pPr>
        <w:pStyle w:val="ListParagraph"/>
        <w:numPr>
          <w:ilvl w:val="0"/>
          <w:numId w:val="1"/>
        </w:numPr>
        <w:rPr/>
      </w:pPr>
      <w:r>
        <w:rPr/>
        <w:t>Maria Wojciechowska</w:t>
      </w:r>
    </w:p>
    <w:p>
      <w:pPr>
        <w:pStyle w:val="ListParagraph"/>
        <w:numPr>
          <w:ilvl w:val="0"/>
          <w:numId w:val="1"/>
        </w:numPr>
        <w:rPr/>
      </w:pPr>
      <w:r>
        <w:rPr/>
        <w:t>Dariusz Mielczarek</w:t>
      </w:r>
    </w:p>
    <w:p>
      <w:pPr>
        <w:pStyle w:val="ListParagraph"/>
        <w:numPr>
          <w:ilvl w:val="0"/>
          <w:numId w:val="1"/>
        </w:numPr>
        <w:rPr/>
      </w:pPr>
      <w:r>
        <w:rPr/>
        <w:t>Łukasz Strzelczyk</w:t>
      </w:r>
    </w:p>
    <w:p>
      <w:pPr>
        <w:pStyle w:val="ListParagraph"/>
        <w:numPr>
          <w:ilvl w:val="0"/>
          <w:numId w:val="1"/>
        </w:numPr>
        <w:spacing w:before="0" w:after="160"/>
        <w:contextualSpacing/>
        <w:rPr/>
      </w:pPr>
      <w:r>
        <w:rPr/>
        <w:t>Patrycja Iwanicka</w:t>
      </w:r>
    </w:p>
    <w:sectPr>
      <w:type w:val="nextPage"/>
      <w:pgSz w:w="11906" w:h="16838"/>
      <w:pgMar w:left="465" w:right="731" w:gutter="0" w:header="0" w:top="555" w:footer="0" w:bottom="473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2">
    <w:lvl w:ilvl="0">
      <w:start w:val="1"/>
      <w:numFmt w:val="decimal"/>
      <w:lvlText w:val=""/>
      <w:lvlJc w:val="left"/>
      <w:pPr>
        <w:tabs>
          <w:tab w:val="num" w:pos="397"/>
        </w:tabs>
        <w:ind w:left="754" w:hanging="397"/>
      </w:pPr>
      <w:rPr/>
    </w:lvl>
    <w:lvl w:ilvl="1">
      <w:start w:val="1"/>
      <w:numFmt w:val="decimal"/>
      <w:lvlText w:val=""/>
      <w:lvlJc w:val="left"/>
      <w:pPr>
        <w:tabs>
          <w:tab w:val="num" w:pos="794"/>
        </w:tabs>
        <w:ind w:left="1151" w:hanging="397"/>
      </w:pPr>
      <w:rPr/>
    </w:lvl>
    <w:lvl w:ilvl="2">
      <w:start w:val="1"/>
      <w:numFmt w:val="decimal"/>
      <w:lvlText w:val=""/>
      <w:lvlJc w:val="left"/>
      <w:pPr>
        <w:tabs>
          <w:tab w:val="num" w:pos="1191"/>
        </w:tabs>
        <w:ind w:left="1548" w:hanging="397"/>
      </w:pPr>
      <w:rPr/>
    </w:lvl>
    <w:lvl w:ilvl="3">
      <w:start w:val="1"/>
      <w:numFmt w:val="decimal"/>
      <w:lvlText w:val=""/>
      <w:lvlJc w:val="left"/>
      <w:pPr>
        <w:tabs>
          <w:tab w:val="num" w:pos="1588"/>
        </w:tabs>
        <w:ind w:left="1945" w:hanging="397"/>
      </w:pPr>
      <w:rPr/>
    </w:lvl>
    <w:lvl w:ilvl="4">
      <w:start w:val="1"/>
      <w:numFmt w:val="decimal"/>
      <w:lvlText w:val=""/>
      <w:lvlJc w:val="left"/>
      <w:pPr>
        <w:tabs>
          <w:tab w:val="num" w:pos="1985"/>
        </w:tabs>
        <w:ind w:left="2342" w:hanging="397"/>
      </w:pPr>
      <w:rPr/>
    </w:lvl>
    <w:lvl w:ilvl="5">
      <w:start w:val="1"/>
      <w:numFmt w:val="decimal"/>
      <w:lvlText w:val="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"/>
      <w:lvlJc w:val="left"/>
      <w:pPr>
        <w:tabs>
          <w:tab w:val="num" w:pos="3572"/>
        </w:tabs>
        <w:ind w:left="3929" w:hanging="397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Nagwek1">
    <w:name w:val="Heading 1"/>
    <w:basedOn w:val="Normal"/>
    <w:next w:val="Normal"/>
    <w:link w:val="Nagwek1Znak"/>
    <w:uiPriority w:val="9"/>
    <w:qFormat/>
    <w:rsid w:val="00145f3c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145f3c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Nagwek3">
    <w:name w:val="Heading 3"/>
    <w:basedOn w:val="Normal"/>
    <w:next w:val="Normal"/>
    <w:link w:val="Nagwek3Znak"/>
    <w:uiPriority w:val="9"/>
    <w:semiHidden/>
    <w:unhideWhenUsed/>
    <w:qFormat/>
    <w:rsid w:val="00145f3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145f3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145f3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Nagwek6">
    <w:name w:val="Heading 6"/>
    <w:basedOn w:val="Normal"/>
    <w:next w:val="Normal"/>
    <w:link w:val="Nagwek6Znak"/>
    <w:uiPriority w:val="9"/>
    <w:semiHidden/>
    <w:unhideWhenUsed/>
    <w:qFormat/>
    <w:rsid w:val="00145f3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145f3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145f3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145f3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145f3c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145f3c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145f3c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145f3c"/>
    <w:rPr>
      <w:rFonts w:eastAsia="" w:cs="" w:cstheme="majorBidi" w:eastAsiaTheme="majorEastAsia"/>
      <w:i/>
      <w:iCs/>
      <w:color w:val="2F5496" w:themeColor="accent1" w:themeShade="bf"/>
    </w:rPr>
  </w:style>
  <w:style w:type="character" w:styleId="Nagwek5Znak" w:customStyle="1">
    <w:name w:val="Nagłówek 5 Znak"/>
    <w:basedOn w:val="DefaultParagraphFont"/>
    <w:uiPriority w:val="9"/>
    <w:semiHidden/>
    <w:qFormat/>
    <w:rsid w:val="00145f3c"/>
    <w:rPr>
      <w:rFonts w:eastAsia="" w:cs="" w:cstheme="majorBidi" w:eastAsiaTheme="majorEastAsia"/>
      <w:color w:val="2F5496" w:themeColor="accent1" w:themeShade="bf"/>
    </w:rPr>
  </w:style>
  <w:style w:type="character" w:styleId="Nagwek6Znak" w:customStyle="1">
    <w:name w:val="Nagłówek 6 Znak"/>
    <w:basedOn w:val="DefaultParagraphFont"/>
    <w:uiPriority w:val="9"/>
    <w:semiHidden/>
    <w:qFormat/>
    <w:rsid w:val="00145f3c"/>
    <w:rPr>
      <w:rFonts w:eastAsia="" w:cs="" w:cstheme="majorBidi" w:eastAsiaTheme="majorEastAsia"/>
      <w:i/>
      <w:iCs/>
      <w:color w:val="595959" w:themeColor="text1" w:themeTint="a6"/>
    </w:rPr>
  </w:style>
  <w:style w:type="character" w:styleId="Nagwek7Znak" w:customStyle="1">
    <w:name w:val="Nagłówek 7 Znak"/>
    <w:basedOn w:val="DefaultParagraphFont"/>
    <w:uiPriority w:val="9"/>
    <w:semiHidden/>
    <w:qFormat/>
    <w:rsid w:val="00145f3c"/>
    <w:rPr>
      <w:rFonts w:eastAsia="" w:cs="" w:cstheme="majorBidi" w:eastAsiaTheme="majorEastAsia"/>
      <w:color w:val="595959" w:themeColor="text1" w:themeTint="a6"/>
    </w:rPr>
  </w:style>
  <w:style w:type="character" w:styleId="Nagwek8Znak" w:customStyle="1">
    <w:name w:val="Nagłówek 8 Znak"/>
    <w:basedOn w:val="DefaultParagraphFont"/>
    <w:uiPriority w:val="9"/>
    <w:semiHidden/>
    <w:qFormat/>
    <w:rsid w:val="00145f3c"/>
    <w:rPr>
      <w:rFonts w:eastAsia="" w:cs="" w:cstheme="majorBidi" w:eastAsiaTheme="majorEastAsia"/>
      <w:i/>
      <w:iCs/>
      <w:color w:val="272727" w:themeColor="text1" w:themeTint="d8"/>
    </w:rPr>
  </w:style>
  <w:style w:type="character" w:styleId="Nagwek9Znak" w:customStyle="1">
    <w:name w:val="Nagłówek 9 Znak"/>
    <w:basedOn w:val="DefaultParagraphFont"/>
    <w:uiPriority w:val="9"/>
    <w:semiHidden/>
    <w:qFormat/>
    <w:rsid w:val="00145f3c"/>
    <w:rPr>
      <w:rFonts w:eastAsia="" w:cs="" w:cstheme="majorBidi" w:eastAsiaTheme="majorEastAsia"/>
      <w:color w:val="272727" w:themeColor="text1" w:themeTint="d8"/>
    </w:rPr>
  </w:style>
  <w:style w:type="character" w:styleId="TytuZnak" w:customStyle="1">
    <w:name w:val="Tytuł Znak"/>
    <w:basedOn w:val="DefaultParagraphFont"/>
    <w:uiPriority w:val="10"/>
    <w:qFormat/>
    <w:rsid w:val="00145f3c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145f3c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145f3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45f3c"/>
    <w:rPr>
      <w:i/>
      <w:iCs/>
      <w:color w:val="2F5496" w:themeColor="accent1" w:themeShade="bf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145f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f3c"/>
    <w:rPr>
      <w:b/>
      <w:bCs/>
      <w:smallCaps/>
      <w:color w:val="2F5496" w:themeColor="accent1" w:themeShade="bf"/>
      <w:spacing w:val="5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 Unicode M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Tytu">
    <w:name w:val="Title"/>
    <w:basedOn w:val="Normal"/>
    <w:next w:val="Normal"/>
    <w:link w:val="TytuZnak"/>
    <w:uiPriority w:val="10"/>
    <w:qFormat/>
    <w:rsid w:val="00145f3c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ytu">
    <w:name w:val="Subtitle"/>
    <w:basedOn w:val="Normal"/>
    <w:next w:val="Normal"/>
    <w:link w:val="PodtytuZnak"/>
    <w:uiPriority w:val="11"/>
    <w:qFormat/>
    <w:rsid w:val="00145f3c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145f3c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f3c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145f3c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paragraph" w:styleId="Standard">
    <w:name w:val="Standard"/>
    <w:qFormat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Arial Unicode MS"/>
      <w:color w:val="auto"/>
      <w:kern w:val="2"/>
      <w:sz w:val="24"/>
      <w:szCs w:val="24"/>
      <w:lang w:eastAsia="zh-CN" w:bidi="hi-IN" w:val="pl-PL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numbering" w:styleId="Numeracja123">
    <w:name w:val="Numeracja 123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Application>LibreOffice/7.3.2.2$Windows_X86_64 LibreOffice_project/49f2b1bff42cfccbd8f788c8dc32c1c309559be0</Application>
  <AppVersion>15.0000</AppVersion>
  <Pages>1</Pages>
  <Words>354</Words>
  <Characters>2172</Characters>
  <CharactersWithSpaces>2663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2026-09-25T10:54:00Z</dcterms:created>
  <dc:creator>Biuro Biuro</dc:creator>
  <dc:description/>
  <dc:language>pl-PL</dc:language>
  <cp:lastModifiedBy/>
  <dcterms:modified xsi:type="dcterms:W3CDTF">2026-09-25T20:37:09Z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